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DA" w:rsidRPr="002B29DA" w:rsidRDefault="002B29DA" w:rsidP="002B29DA">
      <w:pPr>
        <w:pStyle w:val="NormalWeb"/>
        <w:rPr>
          <w:b/>
        </w:rPr>
      </w:pPr>
      <w:proofErr w:type="gramStart"/>
      <w:r w:rsidRPr="002B29DA">
        <w:rPr>
          <w:b/>
        </w:rPr>
        <w:t xml:space="preserve">( </w:t>
      </w:r>
      <w:proofErr w:type="spellStart"/>
      <w:r w:rsidRPr="002B29DA">
        <w:rPr>
          <w:b/>
        </w:rPr>
        <w:t>Interacció</w:t>
      </w:r>
      <w:proofErr w:type="spellEnd"/>
      <w:proofErr w:type="gramEnd"/>
      <w:r w:rsidRPr="002B29DA">
        <w:rPr>
          <w:b/>
        </w:rPr>
        <w:t xml:space="preserve"> entre </w:t>
      </w:r>
      <w:proofErr w:type="spellStart"/>
      <w:r w:rsidRPr="002B29DA">
        <w:rPr>
          <w:b/>
        </w:rPr>
        <w:t>medicaments</w:t>
      </w:r>
      <w:proofErr w:type="spellEnd"/>
      <w:r w:rsidRPr="002B29DA">
        <w:rPr>
          <w:b/>
        </w:rPr>
        <w:t xml:space="preserve"> i </w:t>
      </w:r>
      <w:proofErr w:type="spellStart"/>
      <w:r w:rsidRPr="002B29DA">
        <w:rPr>
          <w:b/>
        </w:rPr>
        <w:t>aliments</w:t>
      </w:r>
      <w:proofErr w:type="spellEnd"/>
      <w:r w:rsidRPr="002B29DA">
        <w:rPr>
          <w:b/>
        </w:rPr>
        <w:t>.)</w:t>
      </w:r>
    </w:p>
    <w:p w:rsidR="002B29DA" w:rsidRDefault="002B29DA" w:rsidP="002B29DA">
      <w:pPr>
        <w:pStyle w:val="NormalWeb"/>
      </w:pPr>
      <w:hyperlink r:id="rId5" w:tgtFrame="_blank" w:history="1">
        <w:r>
          <w:rPr>
            <w:rStyle w:val="Hipervnculo"/>
          </w:rPr>
          <w:t>https://www.edruida.com/single-post/interacciones-medicamentos-alimentos</w:t>
        </w:r>
      </w:hyperlink>
    </w:p>
    <w:p w:rsidR="002B29DA" w:rsidRPr="002B29DA" w:rsidRDefault="002B29DA" w:rsidP="002B29DA">
      <w:pPr>
        <w:pStyle w:val="NormalWeb"/>
        <w:rPr>
          <w:b/>
        </w:rPr>
      </w:pPr>
      <w:proofErr w:type="spellStart"/>
      <w:r w:rsidRPr="002B29DA">
        <w:rPr>
          <w:b/>
        </w:rPr>
        <w:t>Interaccions</w:t>
      </w:r>
      <w:proofErr w:type="spellEnd"/>
      <w:r w:rsidRPr="002B29DA">
        <w:rPr>
          <w:b/>
        </w:rPr>
        <w:t xml:space="preserve"> entre </w:t>
      </w:r>
      <w:proofErr w:type="spellStart"/>
      <w:r w:rsidRPr="002B29DA">
        <w:rPr>
          <w:b/>
        </w:rPr>
        <w:t>medicaments</w:t>
      </w:r>
      <w:proofErr w:type="spellEnd"/>
      <w:r w:rsidRPr="002B29DA">
        <w:rPr>
          <w:b/>
        </w:rPr>
        <w:t xml:space="preserve"> i </w:t>
      </w:r>
      <w:proofErr w:type="spellStart"/>
      <w:r w:rsidRPr="002B29DA">
        <w:rPr>
          <w:b/>
        </w:rPr>
        <w:t>aliments</w:t>
      </w:r>
      <w:proofErr w:type="spellEnd"/>
      <w:r w:rsidRPr="002B29DA">
        <w:rPr>
          <w:b/>
        </w:rPr>
        <w:t xml:space="preserve"> 2:</w:t>
      </w:r>
    </w:p>
    <w:p w:rsidR="002B29DA" w:rsidRDefault="002B29DA" w:rsidP="002B29DA">
      <w:pPr>
        <w:pStyle w:val="NormalWeb"/>
      </w:pPr>
      <w:hyperlink r:id="rId6" w:tgtFrame="_blank" w:history="1">
        <w:r>
          <w:rPr>
            <w:rStyle w:val="Hipervnculo"/>
          </w:rPr>
          <w:t>https://www.scias.com/pfw_files/cma/02_SCIAS_RESTYLING/profesionals/Manuales/HospBarc/normes_us_medicaments/interaccion_medi_alim.pdf</w:t>
        </w:r>
      </w:hyperlink>
    </w:p>
    <w:p w:rsidR="002B29DA" w:rsidRPr="002B29DA" w:rsidRDefault="002B29DA" w:rsidP="002B29DA">
      <w:pPr>
        <w:pStyle w:val="NormalWeb"/>
        <w:rPr>
          <w:b/>
        </w:rPr>
      </w:pPr>
      <w:proofErr w:type="spellStart"/>
      <w:r w:rsidRPr="002B29DA">
        <w:rPr>
          <w:b/>
        </w:rPr>
        <w:t>Diferents</w:t>
      </w:r>
      <w:proofErr w:type="spellEnd"/>
      <w:r w:rsidRPr="002B29DA">
        <w:rPr>
          <w:b/>
        </w:rPr>
        <w:t xml:space="preserve"> </w:t>
      </w:r>
      <w:proofErr w:type="spellStart"/>
      <w:r w:rsidRPr="002B29DA">
        <w:rPr>
          <w:b/>
        </w:rPr>
        <w:t>Mètodes</w:t>
      </w:r>
      <w:proofErr w:type="spellEnd"/>
      <w:r w:rsidRPr="002B29DA">
        <w:rPr>
          <w:b/>
        </w:rPr>
        <w:t xml:space="preserve"> </w:t>
      </w:r>
      <w:proofErr w:type="spellStart"/>
      <w:r w:rsidRPr="002B29DA">
        <w:rPr>
          <w:b/>
        </w:rPr>
        <w:t>anticonceptius</w:t>
      </w:r>
      <w:proofErr w:type="spellEnd"/>
      <w:r w:rsidRPr="002B29DA">
        <w:rPr>
          <w:b/>
        </w:rPr>
        <w:t>:</w:t>
      </w:r>
    </w:p>
    <w:p w:rsidR="002B29DA" w:rsidRDefault="002B29DA" w:rsidP="002B29DA">
      <w:pPr>
        <w:pStyle w:val="NormalWeb"/>
      </w:pPr>
      <w:hyperlink r:id="rId7" w:tgtFrame="_blank" w:history="1">
        <w:r>
          <w:rPr>
            <w:rStyle w:val="Hipervnculo"/>
          </w:rPr>
          <w:t>https://www.slideshare.net/gtam2011/anticoncepcin-de-urgencia-2011</w:t>
        </w:r>
      </w:hyperlink>
    </w:p>
    <w:p w:rsidR="002B29DA" w:rsidRDefault="002B29DA" w:rsidP="002B29DA">
      <w:pPr>
        <w:pStyle w:val="NormalWeb"/>
      </w:pPr>
      <w:r>
        <w:t>Consultar las webs de M2 dual:</w:t>
      </w:r>
    </w:p>
    <w:p w:rsidR="002B29DA" w:rsidRDefault="002B29DA" w:rsidP="002B29DA">
      <w:pPr>
        <w:pStyle w:val="NormalWeb"/>
      </w:pPr>
      <w:proofErr w:type="spellStart"/>
      <w:r>
        <w:t>Repàs</w:t>
      </w:r>
      <w:proofErr w:type="spellEnd"/>
      <w:r>
        <w:t xml:space="preserve"> de </w:t>
      </w:r>
      <w:proofErr w:type="spellStart"/>
      <w:r>
        <w:t>conceptes</w:t>
      </w:r>
      <w:proofErr w:type="spellEnd"/>
      <w:r>
        <w:t xml:space="preserve"> de farmacocinética:  </w:t>
      </w:r>
    </w:p>
    <w:p w:rsidR="002B29DA" w:rsidRDefault="002B29DA" w:rsidP="002B29DA">
      <w:pPr>
        <w:pStyle w:val="NormalWeb"/>
      </w:pPr>
      <w:hyperlink r:id="rId8" w:tgtFrame="_blank" w:history="1">
        <w:r>
          <w:rPr>
            <w:rStyle w:val="Hipervnculo"/>
          </w:rPr>
          <w:t>https://es.slideshare.net/paespe/conceptos-de-farmacologia-6840773</w:t>
        </w:r>
      </w:hyperlink>
    </w:p>
    <w:p w:rsidR="002B29DA" w:rsidRDefault="002B29DA" w:rsidP="002B29DA">
      <w:pPr>
        <w:pStyle w:val="NormalWeb"/>
      </w:pPr>
      <w:r>
        <w:t xml:space="preserve">També </w:t>
      </w:r>
      <w:proofErr w:type="spellStart"/>
      <w:r>
        <w:t>pots</w:t>
      </w:r>
      <w:proofErr w:type="spellEnd"/>
      <w:r>
        <w:t xml:space="preserve"> consultar aulaformacio.webnode.cat  ---- M4----</w:t>
      </w:r>
      <w:proofErr w:type="spellStart"/>
      <w:r w:rsidR="00EE2D17">
        <w:t>Seccions</w:t>
      </w:r>
      <w:proofErr w:type="spellEnd"/>
      <w:r w:rsidR="00EE2D17">
        <w:t xml:space="preserve"> de Links</w:t>
      </w:r>
      <w:bookmarkStart w:id="0" w:name="_GoBack"/>
      <w:bookmarkEnd w:id="0"/>
      <w:r>
        <w:t>. </w:t>
      </w:r>
    </w:p>
    <w:p w:rsidR="00A06011" w:rsidRDefault="00A06011"/>
    <w:sectPr w:rsidR="00A06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DA"/>
    <w:rsid w:val="000D559D"/>
    <w:rsid w:val="002B29DA"/>
    <w:rsid w:val="007411BA"/>
    <w:rsid w:val="00A06011"/>
    <w:rsid w:val="00E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B29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B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lideshare.net/paespe/conceptos-de-farmacologia-6840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ideshare.net/gtam2011/anticoncepcin-de-urgencia-2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ias.com/pfw_files/cma/02_SCIAS_RESTYLING/profesionals/Manuales/HospBarc/normes_us_medicaments/interaccion_medi_alim.pdf" TargetMode="External"/><Relationship Id="rId5" Type="http://schemas.openxmlformats.org/officeDocument/2006/relationships/hyperlink" Target="https://www.edruida.com/single-post/interacciones-medicamentos-aliment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</cp:revision>
  <dcterms:created xsi:type="dcterms:W3CDTF">2019-09-05T15:17:00Z</dcterms:created>
  <dcterms:modified xsi:type="dcterms:W3CDTF">2019-09-05T15:17:00Z</dcterms:modified>
</cp:coreProperties>
</file>